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Datenschutzerklärung – OneStich Piercings (Studio Langfassung)</w:t>
      </w:r>
    </w:p>
    <w:p/>
    <w:p>
      <w:r>
        <w:t>§1 Verantwortlicher</w:t>
      </w:r>
    </w:p>
    <w:p>
      <w:r>
        <w:t>Denise Grüneberg</w:t>
      </w:r>
    </w:p>
    <w:p>
      <w:r>
        <w:t>OneStich Piercings</w:t>
      </w:r>
    </w:p>
    <w:p>
      <w:r>
        <w:t>Zum Lith 73</w:t>
      </w:r>
    </w:p>
    <w:p>
      <w:r>
        <w:t>47055 Duisburg</w:t>
      </w:r>
    </w:p>
    <w:p>
      <w:r>
        <w:t>Telefon: +49 163 2495502</w:t>
      </w:r>
    </w:p>
    <w:p/>
    <w:p>
      <w:r>
        <w:t>§2 Allgemeine Hinweise</w:t>
      </w:r>
    </w:p>
    <w:p>
      <w:r>
        <w:t>Der Schutz Ihrer personenbezogenen Daten hat für uns höchste Priorität. Die Verarbeitung erfolgt ausschließlich im Rahmen der gesetzlichen Bestimmungen der Datenschutz-Grundverordnung (DSGVO) sowie des Bundesdatenschutzgesetzes (BDSG).</w:t>
      </w:r>
    </w:p>
    <w:p/>
    <w:p>
      <w:r>
        <w:t>§3 Erhebung und Speicherung personenbezogener Daten</w:t>
      </w:r>
    </w:p>
    <w:p>
      <w:r>
        <w:t>Im Rahmen unserer Dienstleistungen werden folgende Daten erhoben:</w:t>
      </w:r>
    </w:p>
    <w:p>
      <w:r>
        <w:t>- Name und Vorname</w:t>
      </w:r>
    </w:p>
    <w:p>
      <w:r>
        <w:t>- Telefonnummer</w:t>
      </w:r>
    </w:p>
    <w:p>
      <w:r>
        <w:t>- ggf. E-Mail-Adresse</w:t>
      </w:r>
    </w:p>
    <w:p>
      <w:r>
        <w:t>- Termin- und Behandlungsdaten</w:t>
      </w:r>
    </w:p>
    <w:p>
      <w:r>
        <w:t>- Gesundheitsdaten (z. B. Allergien, Erkrankungen)</w:t>
      </w:r>
    </w:p>
    <w:p/>
    <w:p>
      <w:r>
        <w:t>Gesundheitsdaten gelten als besondere Kategorien personenbezogener Daten gemäß Art. 9 DSGVO.</w:t>
      </w:r>
    </w:p>
    <w:p/>
    <w:p>
      <w:r>
        <w:t>§4 Zweck der Datenverarbeitung</w:t>
      </w:r>
    </w:p>
    <w:p>
      <w:r>
        <w:t>Die Verarbeitung erfolgt zu folgenden Zwecken:</w:t>
      </w:r>
    </w:p>
    <w:p>
      <w:r>
        <w:t>- Terminvereinbarung und Organisation</w:t>
      </w:r>
    </w:p>
    <w:p>
      <w:r>
        <w:t>- Durchführung der Dienstleistung</w:t>
      </w:r>
    </w:p>
    <w:p>
      <w:r>
        <w:t>- Dokumentation aus hygienischen und rechtlichen Gründen</w:t>
      </w:r>
    </w:p>
    <w:p>
      <w:r>
        <w:t>- Kommunikation mit Kunden</w:t>
      </w:r>
    </w:p>
    <w:p>
      <w:r>
        <w:t>- rechtliche Absicherung des Studios</w:t>
      </w:r>
    </w:p>
    <w:p/>
    <w:p>
      <w:r>
        <w:t>§5 Rechtsgrundlagen</w:t>
      </w:r>
    </w:p>
    <w:p>
      <w:r>
        <w:t>- Art. 6 Abs. 1 lit. b DSGVO (Vertragserfüllung)</w:t>
      </w:r>
    </w:p>
    <w:p>
      <w:r>
        <w:t>- Art. 6 Abs. 1 lit. c DSGVO (rechtliche Verpflichtung)</w:t>
      </w:r>
    </w:p>
    <w:p>
      <w:r>
        <w:t>- Art. 6 Abs. 1 lit. f DSGVO (berechtigtes Interesse)</w:t>
      </w:r>
    </w:p>
    <w:p>
      <w:r>
        <w:t>- Art. 9 Abs. 2 lit. a DSGVO (Einwilligung bei Gesundheitsdaten)</w:t>
      </w:r>
    </w:p>
    <w:p/>
    <w:p>
      <w:r>
        <w:t>§6 Speicherdauer</w:t>
      </w:r>
    </w:p>
    <w:p>
      <w:r>
        <w:t>Die Daten werden nur so lange gespeichert, wie dies für die Durchführung der Leistungen erforderlich ist oder gesetzliche Aufbewahrungsfristen bestehen.</w:t>
      </w:r>
    </w:p>
    <w:p/>
    <w:p>
      <w:r>
        <w:t>§7 Weitergabe von Daten</w:t>
      </w:r>
    </w:p>
    <w:p>
      <w:r>
        <w:t>Eine Weitergabe erfolgt nur:</w:t>
      </w:r>
    </w:p>
    <w:p>
      <w:r>
        <w:t>- bei gesetzlicher Verpflichtung (z. B. Behörden)</w:t>
      </w:r>
    </w:p>
    <w:p>
      <w:r>
        <w:t>- nicht zu Werbezwecken</w:t>
      </w:r>
    </w:p>
    <w:p/>
    <w:p>
      <w:r>
        <w:t>§8 Rechte der betroffenen Personen</w:t>
      </w:r>
    </w:p>
    <w:p>
      <w:r>
        <w:t>Sie haben das Recht auf:</w:t>
      </w:r>
    </w:p>
    <w:p>
      <w:r>
        <w:t>- Auskunft (Art. 15 DSGVO)</w:t>
      </w:r>
    </w:p>
    <w:p>
      <w:r>
        <w:t>- Berichtigung (Art. 16 DSGVO)</w:t>
      </w:r>
    </w:p>
    <w:p>
      <w:r>
        <w:t>- Löschung (Art. 17 DSGVO)</w:t>
      </w:r>
    </w:p>
    <w:p>
      <w:r>
        <w:t>- Einschränkung der Verarbeitung (Art. 18 DSGVO)</w:t>
      </w:r>
    </w:p>
    <w:p>
      <w:r>
        <w:t>- Datenübertragbarkeit (Art. 20 DSGVO)</w:t>
      </w:r>
    </w:p>
    <w:p>
      <w:r>
        <w:t>- Widerspruch (Art. 21 DSGVO)</w:t>
      </w:r>
    </w:p>
    <w:p/>
    <w:p>
      <w:r>
        <w:t>§9 Widerruf der Einwilligung</w:t>
      </w:r>
    </w:p>
    <w:p>
      <w:r>
        <w:t>Eine erteilte Einwilligung kann jederzeit mit Wirkung für die Zukunft widerrufen werden.</w:t>
      </w:r>
    </w:p>
    <w:p/>
    <w:p>
      <w:r>
        <w:t>§10 Beschwerderecht</w:t>
      </w:r>
    </w:p>
    <w:p>
      <w:r>
        <w:t>Sie haben das Recht, sich bei einer Datenschutz-Aufsichtsbehörde zu beschweren.</w:t>
      </w:r>
    </w:p>
    <w:p/>
    <w:p>
      <w:r>
        <w:t>§11 Datensicherheit</w:t>
      </w:r>
    </w:p>
    <w:p>
      <w:r>
        <w:t>Wir setzen geeignete technische und organisatorische Maßnahmen ein, um Ihre Daten vor Verlust, Manipulation oder unbefugtem Zugriff zu schützen.</w:t>
      </w:r>
    </w:p>
    <w:p/>
    <w:p>
      <w:r>
        <w:t>§12 Social Media</w:t>
      </w:r>
    </w:p>
    <w:p>
      <w:r>
        <w:t>Beim Besuch unserer Social-Media-Präsenzen gelten die Datenschutzrichtlinien der jeweiligen Plattformanbieter.</w:t>
      </w:r>
    </w:p>
    <w:p/>
    <w:p>
      <w:r>
        <w:t>§13 Kontaktaufnahme</w:t>
      </w:r>
    </w:p>
    <w:p>
      <w:r>
        <w:t>Bei Kontaktaufnahme (Telefon, E-Mail, Social Media) werden Ihre Daten zur Bearbeitung der Anfrage gespeichert.</w:t>
      </w:r>
    </w:p>
    <w:p/>
    <w:p>
      <w:r>
        <w:t>§16 Schlussbestimmungen</w:t>
      </w:r>
    </w:p>
    <w:p>
      <w:r>
        <w:t>Diese Datenschutzerklärung kann bei Bedarf angepasst werden, um gesetzlichen Anforderungen zu entsprechen.</w:t>
      </w:r>
    </w:p>
    <w:p/>
    <w:p/>
    <w:p>
      <w:r>
        <w:t>§14 Zahlungsabwicklung über SumUp</w:t>
      </w:r>
    </w:p>
    <w:p>
      <w:r>
        <w:t>Für Online-Buchungen, Kursbuchungen, Anzahlungen und sonstige Zahlungen kann eine Zahlungsabwicklung über SumUp angeboten werden. Bei Nutzung der Zahlungsfunktion werden Zahlungs-, Buchungs- und Transaktionsdaten direkt oder mittelbar an SumUp übermittelt, zum Beispiel Name, E-Mail-Adresse, Zahlungsbetrag, Zahlungsmethode, Buchungsdaten und transaktionsbezogene Informationen. Die Verarbeitung erfolgt zur Vertragserfüllung gemäß Art. 6 Abs. 1 lit. b DSGVO. Ergänzend gelten die Datenschutzinformationen von SumUp: https://www.sumup.com/de-de/datenschutz/.</w:t>
      </w:r>
    </w:p>
    <w:p/>
    <w:p>
      <w:r>
        <w:t>§15 Cookies, Einwilligung und Google Analytics</w:t>
      </w:r>
    </w:p>
    <w:p>
      <w:r>
        <w:t>Diese Website nutzt technisch notwendige Speicherungen für den Betrieb der Seite und die Einwilligungsverwaltung. Google Analytics und vergleichbare Statistik- oder Analysefunktionen werden nur eingesetzt, wenn zuvor eine ausdrückliche Einwilligung zur Kategorie Statistik und Analytics erteilt wurde. Ohne Einwilligung bleiben diese Analysefunktionen deaktiviert. Die Einwilligung kann jederzeit über die Privatsphäre-Einstellungen widerrufen oder geändert werden.</w:t>
      </w:r>
    </w:p>
    <w:sectPr w:rsidR="00FC693F" w:rsidRPr="0006063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